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4430" w14:textId="1A295AC7" w:rsidR="00505655" w:rsidRDefault="00505655" w:rsidP="00505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 xml:space="preserve">                      </w:t>
      </w:r>
      <w:r w:rsidR="00B00014" w:rsidRPr="00B0001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🎄</w:t>
      </w:r>
      <w:r w:rsidR="00B00014" w:rsidRPr="00B000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NZ Dental Industry Group </w:t>
      </w:r>
    </w:p>
    <w:p w14:paraId="35C14E2D" w14:textId="3F8C4029" w:rsidR="00B00014" w:rsidRPr="00B00014" w:rsidRDefault="00505655" w:rsidP="005056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      </w:t>
      </w:r>
      <w:r w:rsidR="00B00014" w:rsidRPr="00B000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Christmas Newsletter 2025</w:t>
      </w:r>
    </w:p>
    <w:p w14:paraId="76388374" w14:textId="5CBE0D3D" w:rsidR="00B00014" w:rsidRP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As 2025 draws to a close, it’s a good time to pause and reflect on what’s been another full and eventful year across our dental industry. Despite the economic headwinds that have challenged many busin</w:t>
      </w:r>
      <w:r w:rsidR="00EB5DDE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esses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, it’s been encouraging to see the resilience, innovation and collaboration that continue</w:t>
      </w:r>
      <w:r w:rsidR="00EB5DDE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s 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to define our community.</w:t>
      </w:r>
    </w:p>
    <w:p w14:paraId="7117E94E" w14:textId="77777777" w:rsidR="00B00014" w:rsidRPr="00B00014" w:rsidRDefault="00505655" w:rsidP="00B00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pict w14:anchorId="66F216A7">
          <v:rect id="_x0000_i1025" style="width:0;height:1.5pt" o:hralign="center" o:hrstd="t" o:hr="t" fillcolor="#a0a0a0" stroked="f"/>
        </w:pict>
      </w:r>
    </w:p>
    <w:p w14:paraId="3D5E5264" w14:textId="77777777" w:rsidR="00B00014" w:rsidRPr="00B00014" w:rsidRDefault="00B00014" w:rsidP="00B0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B000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  <w:t>✨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 xml:space="preserve"> A Year Full of Connection</w:t>
      </w:r>
    </w:p>
    <w:p w14:paraId="668BA64F" w14:textId="73E21B4D" w:rsidR="00B00014" w:rsidRP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This year has seen an outstanding level of engagement across multiple events — each one </w:t>
      </w:r>
      <w:r w:rsidR="00484DC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helping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to strengthen relationships and </w:t>
      </w:r>
      <w:r w:rsidR="00735B7B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create </w:t>
      </w:r>
      <w:r w:rsidR="00505655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opportunities:</w:t>
      </w:r>
    </w:p>
    <w:p w14:paraId="167818B1" w14:textId="77777777" w:rsidR="00B00014" w:rsidRPr="00B00014" w:rsidRDefault="00B00014" w:rsidP="00B0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Dental Expo – Auckland (May)</w:t>
      </w:r>
    </w:p>
    <w:p w14:paraId="1857F8AC" w14:textId="77777777" w:rsidR="00B00014" w:rsidRPr="00B00014" w:rsidRDefault="00B00014" w:rsidP="00B0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NZOHA Conference – Christchurch (June)</w:t>
      </w:r>
    </w:p>
    <w:p w14:paraId="01EBA512" w14:textId="77777777" w:rsidR="00B00014" w:rsidRPr="00B00014" w:rsidRDefault="00B00014" w:rsidP="00B0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NZDA Conference – Wellington (August)</w:t>
      </w:r>
    </w:p>
    <w:p w14:paraId="48285B10" w14:textId="77777777" w:rsidR="00B00014" w:rsidRPr="00B00014" w:rsidRDefault="00B00014" w:rsidP="00B0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NZAO Conference – Auckland (August)</w:t>
      </w:r>
    </w:p>
    <w:p w14:paraId="4F3A3F25" w14:textId="31DCFA65" w:rsidR="00B00014" w:rsidRP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Thank you to all members who participated, exhibited, or supported these gatherings. Your presence helps keep our industry </w:t>
      </w:r>
      <w:r w:rsidR="008E0AE5"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connected.</w:t>
      </w:r>
    </w:p>
    <w:p w14:paraId="0895401E" w14:textId="77777777" w:rsidR="00B00014" w:rsidRPr="00B00014" w:rsidRDefault="00505655" w:rsidP="00B00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pict w14:anchorId="705BE10D">
          <v:rect id="_x0000_i1026" style="width:0;height:1.5pt" o:hralign="center" o:hrstd="t" o:hr="t" fillcolor="#a0a0a0" stroked="f"/>
        </w:pict>
      </w:r>
    </w:p>
    <w:p w14:paraId="60C971EC" w14:textId="77777777" w:rsidR="00B00014" w:rsidRPr="00B00014" w:rsidRDefault="00B00014" w:rsidP="00B0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B000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  <w:t>💻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 xml:space="preserve"> Building for the Future</w:t>
      </w:r>
    </w:p>
    <w:p w14:paraId="457590D8" w14:textId="77777777" w:rsidR="00505655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Among the highlights of 2025 was the launch of our 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new dedicated NZDIG website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, designed to make information and member resources more accessible than ever.</w:t>
      </w:r>
    </w:p>
    <w:p w14:paraId="2B245F53" w14:textId="7FC1B624" w:rsid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We also celebrated another 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successful Dental Industry Certificate Course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, supporting professional growth and industry standards.</w:t>
      </w:r>
    </w:p>
    <w:p w14:paraId="7385A69D" w14:textId="22363779" w:rsidR="00505655" w:rsidRDefault="00505655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Find us at  </w:t>
      </w:r>
      <w:hyperlink r:id="rId9" w:history="1">
        <w:r w:rsidRPr="0078025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NZ"/>
            <w14:ligatures w14:val="none"/>
          </w:rPr>
          <w:t>www.nzdentalindustry.co.nz</w:t>
        </w:r>
      </w:hyperlink>
    </w:p>
    <w:p w14:paraId="2D69BEE8" w14:textId="77777777" w:rsidR="00B00014" w:rsidRPr="00B00014" w:rsidRDefault="00505655" w:rsidP="00B00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pict w14:anchorId="0FD5AE81">
          <v:rect id="_x0000_i1027" style="width:0;height:1.5pt" o:hralign="center" o:hrstd="t" o:hr="t" fillcolor="#a0a0a0" stroked="f"/>
        </w:pict>
      </w:r>
    </w:p>
    <w:p w14:paraId="4CCD9642" w14:textId="77777777" w:rsidR="00B00014" w:rsidRPr="00B00014" w:rsidRDefault="00B00014" w:rsidP="00B0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B000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  <w:t>🔢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 xml:space="preserve"> The Year in Numbers</w:t>
      </w:r>
    </w:p>
    <w:p w14:paraId="060A42DD" w14:textId="77777777" w:rsidR="00B00014" w:rsidRP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Here’s a snapshot of what 2025 looked like for NZDIG:</w:t>
      </w:r>
    </w:p>
    <w:p w14:paraId="52B3C671" w14:textId="6B2386C3" w:rsidR="00B00014" w:rsidRPr="00B00014" w:rsidRDefault="00B00014" w:rsidP="00B0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4 major national conferences attended</w:t>
      </w:r>
      <w:r w:rsidR="00AA19A5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and supported</w:t>
      </w:r>
    </w:p>
    <w:p w14:paraId="55D0B2B1" w14:textId="2B203B8A" w:rsidR="00B00014" w:rsidRPr="00B00014" w:rsidRDefault="00AA19A5" w:rsidP="00B0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N</w:t>
      </w:r>
      <w:r w:rsidR="00B00014"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ew website launched</w:t>
      </w:r>
    </w:p>
    <w:p w14:paraId="426421BE" w14:textId="5F9A8FE6" w:rsidR="00B00014" w:rsidRPr="00B00014" w:rsidRDefault="00AA19A5" w:rsidP="00B0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I</w:t>
      </w:r>
      <w:r w:rsidR="00B00014"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ndustry qualification course completed</w:t>
      </w:r>
    </w:p>
    <w:p w14:paraId="166F5004" w14:textId="77777777" w:rsidR="00B00014" w:rsidRPr="00B00014" w:rsidRDefault="00B00014" w:rsidP="00B0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Countless connections made and strengthened</w:t>
      </w:r>
    </w:p>
    <w:p w14:paraId="475D62B3" w14:textId="77777777" w:rsidR="00B00014" w:rsidRPr="00B00014" w:rsidRDefault="00505655" w:rsidP="00B00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pict w14:anchorId="13944B3B">
          <v:rect id="_x0000_i1028" style="width:0;height:1.5pt" o:hralign="center" o:hrstd="t" o:hr="t" fillcolor="#a0a0a0" stroked="f"/>
        </w:pict>
      </w:r>
    </w:p>
    <w:p w14:paraId="68D7AD4F" w14:textId="77777777" w:rsidR="008C2CA5" w:rsidRDefault="008C2CA5" w:rsidP="00B0001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</w:pPr>
    </w:p>
    <w:p w14:paraId="5711B67D" w14:textId="637A6092" w:rsidR="00B00014" w:rsidRPr="00B00014" w:rsidRDefault="00B00014" w:rsidP="00B0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B000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  <w:t>🌅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 xml:space="preserve"> Looking Ahead to 2026</w:t>
      </w:r>
    </w:p>
    <w:p w14:paraId="55300844" w14:textId="7EA94681" w:rsidR="00CC3D07" w:rsidRPr="00A77E34" w:rsidRDefault="00CC3D07" w:rsidP="00CC3D07">
      <w:pPr>
        <w:pStyle w:val="NormalWeb"/>
        <w:rPr>
          <w:b/>
          <w:bCs/>
        </w:rPr>
      </w:pPr>
      <w:r w:rsidRPr="00A77E34">
        <w:rPr>
          <w:rStyle w:val="Strong"/>
          <w:rFonts w:eastAsiaTheme="majorEastAsia"/>
          <w:b w:val="0"/>
          <w:bCs w:val="0"/>
        </w:rPr>
        <w:t xml:space="preserve">Next year is shaping up to be one of the most exciting yet for the dental sector, with the </w:t>
      </w:r>
      <w:r w:rsidRPr="00A77E34">
        <w:rPr>
          <w:rStyle w:val="Strong"/>
          <w:rFonts w:eastAsiaTheme="majorEastAsia"/>
        </w:rPr>
        <w:t>inaugural New Zealand Dental Congress</w:t>
      </w:r>
      <w:r w:rsidRPr="00A77E34">
        <w:rPr>
          <w:rStyle w:val="Strong"/>
          <w:rFonts w:eastAsiaTheme="majorEastAsia"/>
          <w:b w:val="0"/>
          <w:bCs w:val="0"/>
        </w:rPr>
        <w:t xml:space="preserve"> </w:t>
      </w:r>
      <w:r w:rsidRPr="00E14B6A">
        <w:rPr>
          <w:rStyle w:val="Strong"/>
          <w:rFonts w:eastAsiaTheme="majorEastAsia"/>
        </w:rPr>
        <w:t>confirmed for 27–29 August 2026 at</w:t>
      </w:r>
      <w:r w:rsidRPr="00A77E34">
        <w:rPr>
          <w:rStyle w:val="Strong"/>
          <w:rFonts w:eastAsiaTheme="majorEastAsia"/>
          <w:b w:val="0"/>
          <w:bCs w:val="0"/>
        </w:rPr>
        <w:t xml:space="preserve"> the</w:t>
      </w:r>
      <w:r>
        <w:rPr>
          <w:rStyle w:val="Strong"/>
          <w:rFonts w:eastAsiaTheme="majorEastAsia"/>
        </w:rPr>
        <w:t xml:space="preserve"> </w:t>
      </w:r>
      <w:r w:rsidRPr="00A77E34">
        <w:rPr>
          <w:rStyle w:val="Strong"/>
          <w:rFonts w:eastAsiaTheme="majorEastAsia"/>
          <w:b w:val="0"/>
          <w:bCs w:val="0"/>
        </w:rPr>
        <w:t>Auckland International Convention Centre. This joint event brings together three major professional groups — the New Zealand Dental Association, the New Zealand Oral Health Association, and the New Zealand Institute of Dental Technologists</w:t>
      </w:r>
      <w:r w:rsidR="00775FD6">
        <w:rPr>
          <w:rStyle w:val="Strong"/>
          <w:rFonts w:eastAsiaTheme="majorEastAsia"/>
          <w:b w:val="0"/>
          <w:bCs w:val="0"/>
        </w:rPr>
        <w:t xml:space="preserve"> all currently supported ind</w:t>
      </w:r>
      <w:r w:rsidR="001E61B8">
        <w:rPr>
          <w:rStyle w:val="Strong"/>
          <w:rFonts w:eastAsiaTheme="majorEastAsia"/>
          <w:b w:val="0"/>
          <w:bCs w:val="0"/>
        </w:rPr>
        <w:t>ependently</w:t>
      </w:r>
      <w:r w:rsidR="00775FD6">
        <w:rPr>
          <w:rStyle w:val="Strong"/>
          <w:rFonts w:eastAsiaTheme="majorEastAsia"/>
          <w:b w:val="0"/>
          <w:bCs w:val="0"/>
        </w:rPr>
        <w:t xml:space="preserve"> by the Dental Industry.</w:t>
      </w:r>
    </w:p>
    <w:p w14:paraId="2EBA07F9" w14:textId="77777777" w:rsidR="00CC3D07" w:rsidRPr="00A77E34" w:rsidRDefault="00CC3D07" w:rsidP="00CC3D07">
      <w:pPr>
        <w:pStyle w:val="NormalWeb"/>
        <w:rPr>
          <w:b/>
          <w:bCs/>
        </w:rPr>
      </w:pPr>
      <w:r w:rsidRPr="00A77E34">
        <w:rPr>
          <w:rStyle w:val="Strong"/>
          <w:rFonts w:eastAsiaTheme="majorEastAsia"/>
          <w:b w:val="0"/>
          <w:bCs w:val="0"/>
        </w:rPr>
        <w:t>For the Dental Industry Group, this Congress represents an important opportunity to show strong support for a truly unified national event. With the potential to expand in future years and include even more dental specialty groups, our involvement now will help establish a foundation for a long-term, inclusive Congress that reflects the full breadth of the profession.</w:t>
      </w:r>
    </w:p>
    <w:p w14:paraId="629CB145" w14:textId="77777777" w:rsidR="00B00014" w:rsidRPr="00B00014" w:rsidRDefault="00505655" w:rsidP="00B000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pict w14:anchorId="7477DF60">
          <v:rect id="_x0000_i1029" style="width:0;height:1.5pt" o:hralign="center" o:hrstd="t" o:hr="t" fillcolor="#a0a0a0" stroked="f"/>
        </w:pict>
      </w:r>
    </w:p>
    <w:p w14:paraId="30499236" w14:textId="77777777" w:rsidR="00B00014" w:rsidRPr="00B00014" w:rsidRDefault="00B00014" w:rsidP="00B00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B000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NZ"/>
          <w14:ligatures w14:val="none"/>
        </w:rPr>
        <w:t>🎁</w:t>
      </w:r>
      <w:r w:rsidRPr="00B00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 xml:space="preserve"> Season’s Greetings</w:t>
      </w:r>
    </w:p>
    <w:p w14:paraId="117AFBE9" w14:textId="6FBAF111" w:rsidR="00B00014" w:rsidRDefault="00B00014" w:rsidP="00B0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To all NZDIG members, thank you for your continued support, enthusiasm and commitment to the industry throughout 2025.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br/>
        <w:t xml:space="preserve">Wishing you a safe and relaxing holiday season, </w:t>
      </w:r>
      <w:r w:rsidR="003704B6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plenty of sunshine</w:t>
      </w:r>
      <w:r w:rsidR="0050183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and </w:t>
      </w:r>
      <w:r w:rsidR="0050183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Vitamin D for </w:t>
      </w:r>
      <w:r w:rsidRPr="00B00014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an energised start to </w:t>
      </w:r>
      <w:r w:rsidR="00ED7E7A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2026 </w:t>
      </w:r>
      <w:r w:rsidR="00386EE1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as we look forward to a recovery economy, exciting opportunities and all that an ele</w:t>
      </w:r>
      <w:r w:rsidR="00740CB6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ction year has to offer.</w:t>
      </w:r>
    </w:p>
    <w:p w14:paraId="350D94E9" w14:textId="77777777" w:rsidR="002C6062" w:rsidRDefault="00B00014" w:rsidP="00E1278E">
      <w:pPr>
        <w:pStyle w:val="NoSpacing"/>
        <w:rPr>
          <w:lang w:eastAsia="en-NZ"/>
        </w:rPr>
      </w:pPr>
      <w:r w:rsidRPr="00B00014">
        <w:rPr>
          <w:lang w:eastAsia="en-NZ"/>
        </w:rPr>
        <w:t>Warm regards,</w:t>
      </w:r>
    </w:p>
    <w:p w14:paraId="31D7D1DD" w14:textId="5461552D" w:rsidR="0021711E" w:rsidRPr="008E319F" w:rsidRDefault="00B00014" w:rsidP="00E1278E">
      <w:pPr>
        <w:pStyle w:val="NoSpacing"/>
        <w:rPr>
          <w:rFonts w:ascii="Times New Roman" w:hAnsi="Times New Roman" w:cs="Times New Roman"/>
          <w:lang w:eastAsia="en-NZ"/>
        </w:rPr>
      </w:pPr>
      <w:r w:rsidRPr="00B00014">
        <w:rPr>
          <w:lang w:eastAsia="en-NZ"/>
        </w:rPr>
        <w:br/>
      </w:r>
      <w:r>
        <w:rPr>
          <w:b/>
          <w:bCs/>
          <w:lang w:eastAsia="en-NZ"/>
        </w:rPr>
        <w:t xml:space="preserve">Adrienne </w:t>
      </w:r>
      <w:r w:rsidRPr="00B00014">
        <w:rPr>
          <w:b/>
          <w:bCs/>
          <w:lang w:eastAsia="en-NZ"/>
        </w:rPr>
        <w:t>Renton</w:t>
      </w:r>
      <w:r w:rsidRPr="00B00014">
        <w:rPr>
          <w:lang w:eastAsia="en-NZ"/>
        </w:rPr>
        <w:br/>
      </w:r>
      <w:r w:rsidRPr="008E319F">
        <w:rPr>
          <w:rFonts w:ascii="Times New Roman" w:hAnsi="Times New Roman" w:cs="Times New Roman"/>
          <w:lang w:eastAsia="en-NZ"/>
        </w:rPr>
        <w:t>New Zealand Dental Industry Group</w:t>
      </w:r>
      <w:r w:rsidR="005A65BB" w:rsidRPr="008E319F">
        <w:rPr>
          <w:rFonts w:ascii="Times New Roman" w:hAnsi="Times New Roman" w:cs="Times New Roman"/>
          <w:lang w:eastAsia="en-NZ"/>
        </w:rPr>
        <w:t xml:space="preserve"> </w:t>
      </w:r>
    </w:p>
    <w:p w14:paraId="3E3D89E3" w14:textId="51D9F6A4" w:rsidR="006C43E4" w:rsidRPr="008E319F" w:rsidRDefault="006C43E4" w:rsidP="00E1278E">
      <w:pPr>
        <w:pStyle w:val="NoSpacing"/>
        <w:rPr>
          <w:rFonts w:ascii="Times New Roman" w:hAnsi="Times New Roman" w:cs="Times New Roman"/>
          <w:lang w:eastAsia="en-NZ"/>
        </w:rPr>
      </w:pPr>
      <w:r w:rsidRPr="008E319F">
        <w:rPr>
          <w:rFonts w:ascii="Times New Roman" w:hAnsi="Times New Roman" w:cs="Times New Roman"/>
          <w:lang w:eastAsia="en-NZ"/>
        </w:rPr>
        <w:t>Executive Committee member</w:t>
      </w:r>
    </w:p>
    <w:p w14:paraId="34FEA51E" w14:textId="77777777" w:rsidR="001E2E7A" w:rsidRDefault="001E2E7A"/>
    <w:sectPr w:rsidR="001E2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2B42"/>
    <w:multiLevelType w:val="multilevel"/>
    <w:tmpl w:val="13B8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06B86"/>
    <w:multiLevelType w:val="multilevel"/>
    <w:tmpl w:val="918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15347">
    <w:abstractNumId w:val="0"/>
  </w:num>
  <w:num w:numId="2" w16cid:durableId="168613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14"/>
    <w:rsid w:val="00171CC2"/>
    <w:rsid w:val="0017402C"/>
    <w:rsid w:val="001E2E7A"/>
    <w:rsid w:val="001E61B8"/>
    <w:rsid w:val="0021711E"/>
    <w:rsid w:val="002252D8"/>
    <w:rsid w:val="00226043"/>
    <w:rsid w:val="00234341"/>
    <w:rsid w:val="002C6062"/>
    <w:rsid w:val="003704B6"/>
    <w:rsid w:val="00386EE1"/>
    <w:rsid w:val="00484DC4"/>
    <w:rsid w:val="004C67C4"/>
    <w:rsid w:val="004F508D"/>
    <w:rsid w:val="00501830"/>
    <w:rsid w:val="00505655"/>
    <w:rsid w:val="005A65BB"/>
    <w:rsid w:val="005C632A"/>
    <w:rsid w:val="00657692"/>
    <w:rsid w:val="006C43E4"/>
    <w:rsid w:val="00735B7B"/>
    <w:rsid w:val="00740CB6"/>
    <w:rsid w:val="00775FD6"/>
    <w:rsid w:val="00784DE2"/>
    <w:rsid w:val="007D6273"/>
    <w:rsid w:val="00845108"/>
    <w:rsid w:val="008C2CA5"/>
    <w:rsid w:val="008E0AE5"/>
    <w:rsid w:val="008E319F"/>
    <w:rsid w:val="009078CB"/>
    <w:rsid w:val="00981ED2"/>
    <w:rsid w:val="009C0F4A"/>
    <w:rsid w:val="00A13EEE"/>
    <w:rsid w:val="00A77E34"/>
    <w:rsid w:val="00AA19A5"/>
    <w:rsid w:val="00AE2C85"/>
    <w:rsid w:val="00B00014"/>
    <w:rsid w:val="00CC3D07"/>
    <w:rsid w:val="00CE64C7"/>
    <w:rsid w:val="00D750BA"/>
    <w:rsid w:val="00DC64AC"/>
    <w:rsid w:val="00E1278E"/>
    <w:rsid w:val="00E14B6A"/>
    <w:rsid w:val="00E93B9A"/>
    <w:rsid w:val="00EB23E7"/>
    <w:rsid w:val="00EB5DDE"/>
    <w:rsid w:val="00E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1E6B97A"/>
  <w15:chartTrackingRefBased/>
  <w15:docId w15:val="{E6090FC0-7FC0-4FFC-BF3D-DBE6A9FA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0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CC3D07"/>
    <w:rPr>
      <w:b/>
      <w:bCs/>
    </w:rPr>
  </w:style>
  <w:style w:type="paragraph" w:styleId="NoSpacing">
    <w:name w:val="No Spacing"/>
    <w:uiPriority w:val="1"/>
    <w:qFormat/>
    <w:rsid w:val="00E127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56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hyperlink" Target="http://www.nzdentalindust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79b76-c890-4c82-a26d-969ee5adb359">
      <Terms xmlns="http://schemas.microsoft.com/office/infopath/2007/PartnerControls"/>
    </lcf76f155ced4ddcb4097134ff3c332f>
    <TaxCatchAll xmlns="f4c9431e-8695-4d6b-942d-7f5638407f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DD29BEB979F4686895FFC5854E89E" ma:contentTypeVersion="19" ma:contentTypeDescription="Create a new document." ma:contentTypeScope="" ma:versionID="2b1d68918344b2a59dea7d0d30ae5a09">
  <xsd:schema xmlns:xsd="http://www.w3.org/2001/XMLSchema" xmlns:xs="http://www.w3.org/2001/XMLSchema" xmlns:p="http://schemas.microsoft.com/office/2006/metadata/properties" xmlns:ns2="f4c9431e-8695-4d6b-942d-7f5638407fb0" xmlns:ns3="25779b76-c890-4c82-a26d-969ee5adb359" targetNamespace="http://schemas.microsoft.com/office/2006/metadata/properties" ma:root="true" ma:fieldsID="d336ddb3256c72b057b3181160cd568a" ns2:_="" ns3:_="">
    <xsd:import namespace="f4c9431e-8695-4d6b-942d-7f5638407fb0"/>
    <xsd:import namespace="25779b76-c890-4c82-a26d-969ee5adb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9431e-8695-4d6b-942d-7f563840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50bae-3e12-4c09-8257-cc88a9aff6cf}" ma:internalName="TaxCatchAll" ma:showField="CatchAllData" ma:web="f4c9431e-8695-4d6b-942d-7f5638407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9b76-c890-4c82-a26d-969ee5adb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b8b4a8-1e82-4493-8939-c313be2c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4F0B9E07755439FC38CE06150506B" ma:contentTypeVersion="14" ma:contentTypeDescription="Create a new document." ma:contentTypeScope="" ma:versionID="f1846d73fbd6e884e718c1eec5d5c9fe">
  <xsd:schema xmlns:xsd="http://www.w3.org/2001/XMLSchema" xmlns:xs="http://www.w3.org/2001/XMLSchema" xmlns:p="http://schemas.microsoft.com/office/2006/metadata/properties" xmlns:ns2="271e1d72-d0ea-4be0-912c-fefc2bbb1ff4" xmlns:ns3="83168bab-30c1-4dbf-8445-9f6d6e872a93" targetNamespace="http://schemas.microsoft.com/office/2006/metadata/properties" ma:root="true" ma:fieldsID="7b71252a4d44737ee0c4242683ffa1ea" ns2:_="" ns3:_="">
    <xsd:import namespace="271e1d72-d0ea-4be0-912c-fefc2bbb1ff4"/>
    <xsd:import namespace="83168bab-30c1-4dbf-8445-9f6d6e872a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e1d72-d0ea-4be0-912c-fefc2bbb1f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764aa8b-5054-40fd-ba8c-f193db2138e7}" ma:internalName="TaxCatchAll" ma:showField="CatchAllData" ma:web="271e1d72-d0ea-4be0-912c-fefc2bbb1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8bab-30c1-4dbf-8445-9f6d6e872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6b0761-f8b5-4fb0-b1a2-3c936a14f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1EC52-FF7F-4EB4-AFE6-F48969AC081E}">
  <ds:schemaRefs>
    <ds:schemaRef ds:uri="http://schemas.microsoft.com/office/2006/metadata/properties"/>
    <ds:schemaRef ds:uri="http://schemas.microsoft.com/office/infopath/2007/PartnerControls"/>
    <ds:schemaRef ds:uri="83168bab-30c1-4dbf-8445-9f6d6e872a93"/>
    <ds:schemaRef ds:uri="271e1d72-d0ea-4be0-912c-fefc2bbb1ff4"/>
  </ds:schemaRefs>
</ds:datastoreItem>
</file>

<file path=customXml/itemProps2.xml><?xml version="1.0" encoding="utf-8"?>
<ds:datastoreItem xmlns:ds="http://schemas.openxmlformats.org/officeDocument/2006/customXml" ds:itemID="{0C618323-9C9F-495A-A9DD-737899AF9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5A94B-1364-4840-BC28-00330E45F961}"/>
</file>

<file path=customXml/itemProps4.xml><?xml version="1.0" encoding="utf-8"?>
<ds:datastoreItem xmlns:ds="http://schemas.openxmlformats.org/officeDocument/2006/customXml" ds:itemID="{BF1AD5E7-B317-41AD-B4D6-E220D953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e1d72-d0ea-4be0-912c-fefc2bbb1ff4"/>
    <ds:schemaRef ds:uri="83168bab-30c1-4dbf-8445-9f6d6e87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2399</Characters>
  <Application>Microsoft Office Word</Application>
  <DocSecurity>4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Renton</dc:creator>
  <cp:keywords/>
  <dc:description/>
  <cp:lastModifiedBy>Sandy  Astridge</cp:lastModifiedBy>
  <cp:revision>2</cp:revision>
  <dcterms:created xsi:type="dcterms:W3CDTF">2025-12-10T23:16:00Z</dcterms:created>
  <dcterms:modified xsi:type="dcterms:W3CDTF">2025-12-10T23:16:00Z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0x0101005E4DD29BEB979F4686895FFC5854E89E</vt:lpwstr>
  </property>
  <property fmtid="{D5CDD505-2E9C-101B-9397-08002B2CF9AE}" pid="3" name="_dlc_DocIdItemGuid">
    <vt:lpwstr>fb09c15a-5f90-4d7b-9d4b-868b2450ade0</vt:lpwstr>
  </property>
  <property fmtid="{D5CDD505-2E9C-101B-9397-08002B2CF9AE}" pid="4" name="MediaServiceImageTags">
    <vt:lpwstr/>
  </property>
</Properties>
</file>